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DE20C" w14:textId="77777777" w:rsidR="00B43B1A" w:rsidRPr="004D2161" w:rsidRDefault="00B43B1A" w:rsidP="00B43B1A">
      <w:pPr>
        <w:jc w:val="center"/>
        <w:rPr>
          <w:b/>
          <w:color w:val="000000" w:themeColor="text1"/>
        </w:rPr>
      </w:pPr>
      <w:r w:rsidRPr="004D2161">
        <w:rPr>
          <w:b/>
          <w:color w:val="000000" w:themeColor="text1"/>
        </w:rPr>
        <w:t>*Памятка расчета страниц объекта НЭБ КП</w:t>
      </w:r>
    </w:p>
    <w:p w14:paraId="3165CF2F" w14:textId="77777777" w:rsidR="00B43B1A" w:rsidRPr="004D2161" w:rsidRDefault="00B43B1A" w:rsidP="00B43B1A">
      <w:pPr>
        <w:ind w:left="284"/>
        <w:jc w:val="both"/>
        <w:rPr>
          <w:b/>
          <w:color w:val="000000" w:themeColor="text1"/>
        </w:rPr>
      </w:pPr>
    </w:p>
    <w:p w14:paraId="29CA1C69" w14:textId="77777777" w:rsidR="00B43B1A" w:rsidRPr="004D2161" w:rsidRDefault="00B43B1A" w:rsidP="00B43B1A">
      <w:pPr>
        <w:jc w:val="both"/>
        <w:rPr>
          <w:color w:val="000000" w:themeColor="text1"/>
        </w:rPr>
      </w:pPr>
      <w:r w:rsidRPr="004D2161">
        <w:rPr>
          <w:color w:val="000000" w:themeColor="text1"/>
        </w:rPr>
        <w:t>Количество страниц объекта НЭБ КП определяется на основании библиографического описания объекта НЭБ КП в реестре книжных памятников с учетом следующих данных:</w:t>
      </w:r>
    </w:p>
    <w:p w14:paraId="49B0B5EB" w14:textId="77777777" w:rsidR="00B43B1A" w:rsidRPr="004D2161" w:rsidRDefault="00B43B1A" w:rsidP="00B43B1A">
      <w:pPr>
        <w:jc w:val="both"/>
        <w:rPr>
          <w:color w:val="000000" w:themeColor="text1"/>
        </w:rPr>
      </w:pPr>
    </w:p>
    <w:p w14:paraId="1B3FE70B" w14:textId="77777777" w:rsidR="00B43B1A" w:rsidRPr="004D2161" w:rsidRDefault="00B43B1A" w:rsidP="00B43B1A">
      <w:pPr>
        <w:jc w:val="both"/>
        <w:rPr>
          <w:b/>
          <w:color w:val="000000" w:themeColor="text1"/>
        </w:rPr>
      </w:pPr>
      <w:r w:rsidRPr="004D2161">
        <w:rPr>
          <w:color w:val="000000" w:themeColor="text1"/>
        </w:rPr>
        <w:t xml:space="preserve">К количеству страниц, указанному в описании книжного памятника, </w:t>
      </w:r>
      <w:r w:rsidRPr="004D2161">
        <w:rPr>
          <w:b/>
          <w:color w:val="000000" w:themeColor="text1"/>
          <w:sz w:val="28"/>
          <w:szCs w:val="28"/>
        </w:rPr>
        <w:t>добавляются</w:t>
      </w:r>
    </w:p>
    <w:p w14:paraId="7D8F4F55" w14:textId="77777777" w:rsidR="00B43B1A" w:rsidRPr="004D2161" w:rsidRDefault="00B43B1A" w:rsidP="00B43B1A">
      <w:pPr>
        <w:jc w:val="both"/>
        <w:rPr>
          <w:color w:val="000000" w:themeColor="text1"/>
        </w:rPr>
      </w:pPr>
    </w:p>
    <w:p w14:paraId="7DE374E0" w14:textId="77777777" w:rsidR="00B43B1A" w:rsidRPr="004D2161" w:rsidRDefault="00B43B1A" w:rsidP="00B43B1A">
      <w:pPr>
        <w:pStyle w:val="a3"/>
        <w:numPr>
          <w:ilvl w:val="0"/>
          <w:numId w:val="1"/>
        </w:numPr>
        <w:spacing w:line="259" w:lineRule="auto"/>
        <w:jc w:val="both"/>
        <w:rPr>
          <w:color w:val="000000" w:themeColor="text1"/>
        </w:rPr>
      </w:pPr>
      <w:r w:rsidRPr="004D2161">
        <w:rPr>
          <w:color w:val="000000" w:themeColor="text1"/>
        </w:rPr>
        <w:t>Восемь страниц (при наличии): четыре - две крышки переплета с оборотом, по две страницы нахзацного и форзацного листа);</w:t>
      </w:r>
    </w:p>
    <w:p w14:paraId="1A079F1A" w14:textId="77777777" w:rsidR="00B43B1A" w:rsidRPr="004D2161" w:rsidRDefault="00B43B1A" w:rsidP="00B43B1A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4D2161">
        <w:rPr>
          <w:color w:val="000000" w:themeColor="text1"/>
        </w:rPr>
        <w:t>Привнесенные в процессе бытования из иных источников листы печатного и (или) рукописного текста, листы портретов, иллюстраций, чертежей, иных вклеек и пр.</w:t>
      </w:r>
    </w:p>
    <w:p w14:paraId="316F6750" w14:textId="77777777" w:rsidR="00B43B1A" w:rsidRPr="004D2161" w:rsidRDefault="00B43B1A" w:rsidP="00B43B1A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4D2161">
        <w:rPr>
          <w:color w:val="000000" w:themeColor="text1"/>
        </w:rPr>
        <w:t>Суперобложки, отдельно существующие паспарту, футляры (библиотечные футляры не учитываются).</w:t>
      </w:r>
    </w:p>
    <w:p w14:paraId="19DB2AC0" w14:textId="77777777" w:rsidR="00B43B1A" w:rsidRPr="004D2161" w:rsidRDefault="00B43B1A" w:rsidP="00B43B1A">
      <w:pPr>
        <w:pStyle w:val="a3"/>
        <w:jc w:val="both"/>
        <w:rPr>
          <w:color w:val="000000" w:themeColor="text1"/>
        </w:rPr>
      </w:pPr>
    </w:p>
    <w:p w14:paraId="0803D48E" w14:textId="77777777" w:rsidR="00B43B1A" w:rsidRPr="004D2161" w:rsidRDefault="00B43B1A" w:rsidP="00B43B1A">
      <w:pPr>
        <w:jc w:val="both"/>
        <w:rPr>
          <w:color w:val="000000" w:themeColor="text1"/>
        </w:rPr>
      </w:pPr>
      <w:r w:rsidRPr="004D2161">
        <w:rPr>
          <w:color w:val="000000" w:themeColor="text1"/>
        </w:rPr>
        <w:t xml:space="preserve">Учитываются </w:t>
      </w:r>
      <w:r w:rsidRPr="004D2161">
        <w:rPr>
          <w:b/>
          <w:bCs/>
          <w:color w:val="000000" w:themeColor="text1"/>
          <w:sz w:val="28"/>
          <w:szCs w:val="28"/>
        </w:rPr>
        <w:t>как одна страница</w:t>
      </w:r>
      <w:r w:rsidRPr="004D2161">
        <w:rPr>
          <w:color w:val="000000" w:themeColor="text1"/>
        </w:rPr>
        <w:t xml:space="preserve"> </w:t>
      </w:r>
    </w:p>
    <w:p w14:paraId="15FE0608" w14:textId="77777777" w:rsidR="00B43B1A" w:rsidRPr="004D2161" w:rsidRDefault="00B43B1A" w:rsidP="00B43B1A">
      <w:pPr>
        <w:jc w:val="both"/>
        <w:rPr>
          <w:color w:val="000000" w:themeColor="text1"/>
        </w:rPr>
      </w:pPr>
    </w:p>
    <w:p w14:paraId="4D3A2E75" w14:textId="77777777" w:rsidR="00B43B1A" w:rsidRPr="004D2161" w:rsidRDefault="00B43B1A" w:rsidP="00B43B1A">
      <w:pPr>
        <w:ind w:left="708" w:hanging="424"/>
        <w:jc w:val="both"/>
        <w:rPr>
          <w:color w:val="000000" w:themeColor="text1"/>
        </w:rPr>
      </w:pPr>
      <w:r w:rsidRPr="004D2161">
        <w:rPr>
          <w:color w:val="000000" w:themeColor="text1"/>
        </w:rPr>
        <w:t>1.    Листы таблицы, чертежей, планов и пр.,</w:t>
      </w:r>
      <w:r w:rsidRPr="004D2161">
        <w:rPr>
          <w:color w:val="000000" w:themeColor="text1"/>
          <w:shd w:val="clear" w:color="auto" w:fill="FFFFFF"/>
        </w:rPr>
        <w:t xml:space="preserve"> с</w:t>
      </w:r>
      <w:r w:rsidRPr="004D2161">
        <w:rPr>
          <w:color w:val="000000" w:themeColor="text1"/>
        </w:rPr>
        <w:t>канируемые в разворот.</w:t>
      </w:r>
    </w:p>
    <w:p w14:paraId="4C151845" w14:textId="77777777" w:rsidR="00B43B1A" w:rsidRPr="004D2161" w:rsidRDefault="00B43B1A" w:rsidP="00B43B1A">
      <w:pPr>
        <w:ind w:left="708" w:hanging="424"/>
        <w:jc w:val="both"/>
        <w:rPr>
          <w:color w:val="000000" w:themeColor="text1"/>
        </w:rPr>
      </w:pPr>
      <w:r w:rsidRPr="004D2161">
        <w:rPr>
          <w:color w:val="000000" w:themeColor="text1"/>
        </w:rPr>
        <w:t>2.    Вкладки большого размера, сканируемые в разворот.</w:t>
      </w:r>
    </w:p>
    <w:p w14:paraId="6050D9C5" w14:textId="77777777" w:rsidR="00B43B1A" w:rsidRPr="004D2161" w:rsidRDefault="00B43B1A" w:rsidP="00B43B1A">
      <w:pPr>
        <w:ind w:left="708" w:hanging="424"/>
        <w:jc w:val="both"/>
        <w:rPr>
          <w:color w:val="000000" w:themeColor="text1"/>
        </w:rPr>
      </w:pPr>
    </w:p>
    <w:p w14:paraId="18BF3814" w14:textId="77777777" w:rsidR="00B43B1A" w:rsidRPr="004D2161" w:rsidRDefault="00B43B1A" w:rsidP="00B43B1A">
      <w:pPr>
        <w:jc w:val="both"/>
        <w:rPr>
          <w:b/>
          <w:color w:val="000000" w:themeColor="text1"/>
        </w:rPr>
      </w:pPr>
      <w:r w:rsidRPr="004D2161">
        <w:rPr>
          <w:color w:val="000000" w:themeColor="text1"/>
        </w:rPr>
        <w:t xml:space="preserve">В расчете </w:t>
      </w:r>
      <w:r w:rsidRPr="004D2161">
        <w:rPr>
          <w:b/>
          <w:color w:val="000000" w:themeColor="text1"/>
          <w:sz w:val="28"/>
          <w:szCs w:val="28"/>
        </w:rPr>
        <w:t>не учитываются</w:t>
      </w:r>
    </w:p>
    <w:p w14:paraId="7AD7251D" w14:textId="77777777" w:rsidR="00B43B1A" w:rsidRPr="004D2161" w:rsidRDefault="00B43B1A" w:rsidP="00B43B1A">
      <w:pPr>
        <w:jc w:val="both"/>
        <w:rPr>
          <w:color w:val="000000" w:themeColor="text1"/>
        </w:rPr>
      </w:pPr>
    </w:p>
    <w:p w14:paraId="2AB7BF2D" w14:textId="77777777" w:rsidR="00B43B1A" w:rsidRPr="004D2161" w:rsidRDefault="00B43B1A" w:rsidP="00B43B1A">
      <w:pPr>
        <w:ind w:firstLine="284"/>
        <w:jc w:val="both"/>
        <w:rPr>
          <w:color w:val="000000" w:themeColor="text1"/>
        </w:rPr>
      </w:pPr>
      <w:r w:rsidRPr="004D2161">
        <w:rPr>
          <w:color w:val="000000" w:themeColor="text1"/>
        </w:rPr>
        <w:t xml:space="preserve">1.     Папье-плюр. </w:t>
      </w:r>
    </w:p>
    <w:p w14:paraId="662DDBB7" w14:textId="77777777" w:rsidR="00B43B1A" w:rsidRPr="004D2161" w:rsidRDefault="00B43B1A" w:rsidP="00B43B1A">
      <w:pPr>
        <w:ind w:firstLine="284"/>
        <w:jc w:val="both"/>
        <w:rPr>
          <w:color w:val="000000" w:themeColor="text1"/>
        </w:rPr>
      </w:pPr>
      <w:r w:rsidRPr="004D2161">
        <w:rPr>
          <w:color w:val="000000" w:themeColor="text1"/>
        </w:rPr>
        <w:t>2.     Завесы.</w:t>
      </w:r>
    </w:p>
    <w:p w14:paraId="0852E86E" w14:textId="77777777" w:rsidR="00B43B1A" w:rsidRPr="004D2161" w:rsidRDefault="00B43B1A" w:rsidP="00B43B1A">
      <w:pPr>
        <w:ind w:firstLine="284"/>
        <w:jc w:val="both"/>
        <w:rPr>
          <w:color w:val="000000" w:themeColor="text1"/>
        </w:rPr>
      </w:pPr>
      <w:r w:rsidRPr="004D2161">
        <w:rPr>
          <w:color w:val="000000" w:themeColor="text1"/>
        </w:rPr>
        <w:t>3.     Страница с цветовой шкалой.</w:t>
      </w:r>
    </w:p>
    <w:p w14:paraId="0AC5A407" w14:textId="77777777" w:rsidR="00B43B1A" w:rsidRDefault="00B43B1A"/>
    <w:sectPr w:rsidR="00B4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A04AD"/>
    <w:multiLevelType w:val="hybridMultilevel"/>
    <w:tmpl w:val="0838A194"/>
    <w:lvl w:ilvl="0" w:tplc="6884F4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420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1A"/>
    <w:rsid w:val="00B4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F0686D"/>
  <w15:chartTrackingRefBased/>
  <w15:docId w15:val="{0296109C-AE55-0C45-ADEE-49EBDA75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B1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вок Марина,List Paragraph,Основной текст - булиты - Navicon"/>
    <w:basedOn w:val="a"/>
    <w:link w:val="a4"/>
    <w:uiPriority w:val="34"/>
    <w:qFormat/>
    <w:rsid w:val="00B43B1A"/>
    <w:pPr>
      <w:ind w:left="720"/>
      <w:contextualSpacing/>
    </w:pPr>
  </w:style>
  <w:style w:type="character" w:customStyle="1" w:styleId="a4">
    <w:name w:val="Абзац списка Знак"/>
    <w:aliases w:val="Заговок Марина Знак,List Paragraph Знак,Основной текст - булиты - Navicon Знак"/>
    <w:link w:val="a3"/>
    <w:uiPriority w:val="34"/>
    <w:qFormat/>
    <w:locked/>
    <w:rsid w:val="00B43B1A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Рутман</dc:creator>
  <cp:keywords/>
  <dc:description/>
  <cp:lastModifiedBy>Татьяна Рутман</cp:lastModifiedBy>
  <cp:revision>1</cp:revision>
  <dcterms:created xsi:type="dcterms:W3CDTF">2022-11-23T06:53:00Z</dcterms:created>
  <dcterms:modified xsi:type="dcterms:W3CDTF">2022-11-23T06:54:00Z</dcterms:modified>
</cp:coreProperties>
</file>